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4F0" w:rsidRDefault="00000000">
      <w:pPr>
        <w:jc w:val="center"/>
      </w:pPr>
      <w:r>
        <w:rPr>
          <w:b/>
          <w:color w:val="008080"/>
          <w:sz w:val="24"/>
        </w:rPr>
        <w:t>T.C.</w:t>
      </w:r>
      <w:r>
        <w:rPr>
          <w:b/>
          <w:color w:val="008080"/>
          <w:sz w:val="24"/>
        </w:rPr>
        <w:br/>
        <w:t>GİRESUN ÜNİVERSİTESİ</w:t>
      </w:r>
      <w:r>
        <w:rPr>
          <w:b/>
          <w:color w:val="008080"/>
          <w:sz w:val="24"/>
        </w:rPr>
        <w:br/>
        <w:t>İKTİSADİ VE İDARİ BİLİMLER FAKÜLTESİ</w:t>
      </w:r>
      <w:r>
        <w:rPr>
          <w:b/>
          <w:color w:val="008080"/>
          <w:sz w:val="24"/>
        </w:rPr>
        <w:br/>
        <w:t>PUKÖ KAYIT FORMU</w:t>
      </w:r>
    </w:p>
    <w:p w:rsidR="00B964F0" w:rsidRDefault="00B964F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B964F0">
        <w:tc>
          <w:tcPr>
            <w:tcW w:w="9972" w:type="dxa"/>
            <w:gridSpan w:val="4"/>
            <w:shd w:val="clear" w:color="auto" w:fill="E6F3F3"/>
          </w:tcPr>
          <w:p w:rsidR="00B964F0" w:rsidRDefault="00000000">
            <w:pPr>
              <w:jc w:val="center"/>
            </w:pPr>
            <w:r>
              <w:rPr>
                <w:b/>
                <w:color w:val="008080"/>
              </w:rPr>
              <w:t>TANIMLAMA</w:t>
            </w:r>
          </w:p>
        </w:tc>
      </w:tr>
      <w:tr w:rsidR="00B964F0">
        <w:tc>
          <w:tcPr>
            <w:tcW w:w="2493" w:type="dxa"/>
          </w:tcPr>
          <w:p w:rsidR="00B964F0" w:rsidRDefault="00000000">
            <w:r>
              <w:t>Birim</w:t>
            </w:r>
          </w:p>
        </w:tc>
        <w:tc>
          <w:tcPr>
            <w:tcW w:w="2493" w:type="dxa"/>
          </w:tcPr>
          <w:p w:rsidR="00B964F0" w:rsidRDefault="00000000">
            <w:r>
              <w:t>İktisadi ve İdari Bilimler Fakültesi</w:t>
            </w:r>
          </w:p>
        </w:tc>
        <w:tc>
          <w:tcPr>
            <w:tcW w:w="2493" w:type="dxa"/>
          </w:tcPr>
          <w:p w:rsidR="00B964F0" w:rsidRDefault="00000000">
            <w:r>
              <w:t>Hazırlama Tarihi</w:t>
            </w:r>
          </w:p>
        </w:tc>
        <w:tc>
          <w:tcPr>
            <w:tcW w:w="2493" w:type="dxa"/>
          </w:tcPr>
          <w:p w:rsidR="00B964F0" w:rsidRDefault="00000000">
            <w:r>
              <w:t>14.05.2025</w:t>
            </w:r>
          </w:p>
        </w:tc>
      </w:tr>
      <w:tr w:rsidR="00B964F0">
        <w:tc>
          <w:tcPr>
            <w:tcW w:w="2493" w:type="dxa"/>
          </w:tcPr>
          <w:p w:rsidR="00B964F0" w:rsidRDefault="00000000">
            <w:r>
              <w:t>Konu</w:t>
            </w:r>
          </w:p>
        </w:tc>
        <w:tc>
          <w:tcPr>
            <w:tcW w:w="2493" w:type="dxa"/>
          </w:tcPr>
          <w:p w:rsidR="00B964F0" w:rsidRDefault="00000000">
            <w:r>
              <w:t>Fakülte Binası Önünde Dumansız Hava Sahası Oluşturulması</w:t>
            </w:r>
          </w:p>
        </w:tc>
        <w:tc>
          <w:tcPr>
            <w:tcW w:w="2493" w:type="dxa"/>
          </w:tcPr>
          <w:p w:rsidR="00B964F0" w:rsidRDefault="00000000">
            <w:r>
              <w:t>PUKÖ No</w:t>
            </w:r>
          </w:p>
        </w:tc>
        <w:tc>
          <w:tcPr>
            <w:tcW w:w="2493" w:type="dxa"/>
          </w:tcPr>
          <w:p w:rsidR="00B964F0" w:rsidRDefault="00000000">
            <w:r>
              <w:t>2025/03</w:t>
            </w:r>
          </w:p>
        </w:tc>
      </w:tr>
      <w:tr w:rsidR="00B964F0">
        <w:tc>
          <w:tcPr>
            <w:tcW w:w="2493" w:type="dxa"/>
          </w:tcPr>
          <w:p w:rsidR="00B964F0" w:rsidRDefault="00000000">
            <w:r>
              <w:t>İlgili Kontrol Faaliyeti ve Paydaş Katılımı</w:t>
            </w:r>
          </w:p>
        </w:tc>
        <w:tc>
          <w:tcPr>
            <w:tcW w:w="7479" w:type="dxa"/>
            <w:gridSpan w:val="3"/>
          </w:tcPr>
          <w:p w:rsidR="00B964F0" w:rsidRDefault="00000000">
            <w:r>
              <w:t>Fakültemiz Birim Öğrenci Kalite Komisyonu'nun 17.04.2025 tarihli toplantısında alınan 5 no'lu karar doğrultusunda; Fakülte binası öğrenci girişi önünde sigara içilmesi için önceden oluşturulan sarı alanın güncellenmesi, dumansız hava sahası oluşturulması ve çevreye/sağlığa duyarlılık konusunda uyarıcıların asılması önerilmiştir. Bu öneri birimimizin kalitesini artıracaktır.</w:t>
            </w:r>
          </w:p>
        </w:tc>
      </w:tr>
      <w:tr w:rsidR="00B964F0">
        <w:tc>
          <w:tcPr>
            <w:tcW w:w="2493" w:type="dxa"/>
          </w:tcPr>
          <w:p w:rsidR="00B964F0" w:rsidRDefault="00000000">
            <w:r>
              <w:t>İyileştirme Periyodu</w:t>
            </w:r>
          </w:p>
        </w:tc>
        <w:tc>
          <w:tcPr>
            <w:tcW w:w="7479" w:type="dxa"/>
            <w:gridSpan w:val="3"/>
          </w:tcPr>
          <w:p w:rsidR="00B964F0" w:rsidRDefault="00000000">
            <w:r>
              <w:t>14.05.2025 – 30.09.2025</w:t>
            </w:r>
          </w:p>
        </w:tc>
      </w:tr>
    </w:tbl>
    <w:p w:rsidR="00B964F0" w:rsidRDefault="00B964F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B964F0">
        <w:tc>
          <w:tcPr>
            <w:tcW w:w="9972" w:type="dxa"/>
            <w:gridSpan w:val="2"/>
            <w:shd w:val="clear" w:color="auto" w:fill="E6F3F3"/>
          </w:tcPr>
          <w:p w:rsidR="00B964F0" w:rsidRDefault="00000000">
            <w:pPr>
              <w:jc w:val="center"/>
            </w:pPr>
            <w:r>
              <w:rPr>
                <w:b/>
                <w:color w:val="008080"/>
              </w:rPr>
              <w:t>PLANLAMA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Faaliyet</w:t>
            </w:r>
          </w:p>
        </w:tc>
        <w:tc>
          <w:tcPr>
            <w:tcW w:w="4986" w:type="dxa"/>
          </w:tcPr>
          <w:p w:rsidR="00B964F0" w:rsidRDefault="00000000">
            <w:r>
              <w:t>Süreçleri yönetmek amacıyla;</w:t>
            </w:r>
            <w:r>
              <w:br/>
              <w:t>1. Mevcut sigara içme alanının değerlendirilmesi.</w:t>
            </w:r>
            <w:r>
              <w:br/>
              <w:t>2. Dumansız hava sahası sınırlarının belirlenmesi.</w:t>
            </w:r>
            <w:r>
              <w:br/>
              <w:t>3. Uyarı levhalarının tasarlanması ve temin edilmesi.</w:t>
            </w:r>
            <w:r>
              <w:br/>
              <w:t>4. Rektörlük Makamına konunun bildirilmesi.</w:t>
            </w:r>
            <w:r>
              <w:br/>
              <w:t>5. İlgili düzenlemelerin uygulamaya konulması.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Sorumlu</w:t>
            </w:r>
          </w:p>
        </w:tc>
        <w:tc>
          <w:tcPr>
            <w:tcW w:w="4986" w:type="dxa"/>
          </w:tcPr>
          <w:p w:rsidR="00B964F0" w:rsidRDefault="00000000">
            <w:r>
              <w:t>Prof. Dr. Servet CEYLAN (Dekan)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Nesnel Kanıt*</w:t>
            </w:r>
          </w:p>
        </w:tc>
        <w:tc>
          <w:tcPr>
            <w:tcW w:w="4986" w:type="dxa"/>
          </w:tcPr>
          <w:p w:rsidR="00B964F0" w:rsidRDefault="00000000">
            <w:r>
              <w:t>Birim Öğrenci Kalite Komisyonu Toplantı Kararı (17.04.2025)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Planlama Periyodu</w:t>
            </w:r>
          </w:p>
        </w:tc>
        <w:tc>
          <w:tcPr>
            <w:tcW w:w="4986" w:type="dxa"/>
          </w:tcPr>
          <w:p w:rsidR="00B964F0" w:rsidRDefault="00000000">
            <w:r>
              <w:t>2 Ay</w:t>
            </w:r>
          </w:p>
        </w:tc>
      </w:tr>
    </w:tbl>
    <w:p w:rsidR="00B964F0" w:rsidRDefault="00B964F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B964F0">
        <w:tc>
          <w:tcPr>
            <w:tcW w:w="9972" w:type="dxa"/>
            <w:gridSpan w:val="2"/>
            <w:shd w:val="clear" w:color="auto" w:fill="E6F3F3"/>
          </w:tcPr>
          <w:p w:rsidR="00B964F0" w:rsidRDefault="00000000">
            <w:pPr>
              <w:jc w:val="center"/>
            </w:pPr>
            <w:r>
              <w:rPr>
                <w:b/>
                <w:color w:val="008080"/>
              </w:rPr>
              <w:t>UYGULAMA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Faaliyet</w:t>
            </w:r>
          </w:p>
        </w:tc>
        <w:tc>
          <w:tcPr>
            <w:tcW w:w="4986" w:type="dxa"/>
          </w:tcPr>
          <w:p w:rsidR="00B964F0" w:rsidRDefault="00000000">
            <w:r>
              <w:t>Faaliyet planının gerçekleştirilmesi:</w:t>
            </w:r>
            <w:r>
              <w:br/>
              <w:t>1. Mevcut sarı alan incelendi ve yetersizlikleri belirlendi.</w:t>
            </w:r>
            <w:r>
              <w:br/>
              <w:t>2. Birim Kalite Komisyonunda konu görüşüldü ve Rektörlük Makamına bildirilmesine karar verildi.</w:t>
            </w:r>
            <w:r>
              <w:br/>
              <w:t>3. Rektörlük Makamına resmi yazı ile bildirim yapıldı.</w:t>
            </w:r>
            <w:r>
              <w:br/>
              <w:t>4. Gerekli koordinasyon çalışmaları başlatıldı.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Sorumlu</w:t>
            </w:r>
          </w:p>
        </w:tc>
        <w:tc>
          <w:tcPr>
            <w:tcW w:w="4986" w:type="dxa"/>
          </w:tcPr>
          <w:p w:rsidR="00B964F0" w:rsidRDefault="00000000">
            <w:r>
              <w:t>Havva Sibel KILIÇASLAN (Fakülte Sekreteri)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Nesnel Kanıt*</w:t>
            </w:r>
          </w:p>
        </w:tc>
        <w:tc>
          <w:tcPr>
            <w:tcW w:w="4986" w:type="dxa"/>
          </w:tcPr>
          <w:p w:rsidR="00B964F0" w:rsidRDefault="00000000">
            <w:r>
              <w:t>Birim Kalite Komisyonu Toplantı Tutanağı (03 sayılı-14.05.2025), Rektörlük Yazışması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Uygulama Periyodu</w:t>
            </w:r>
          </w:p>
        </w:tc>
        <w:tc>
          <w:tcPr>
            <w:tcW w:w="4986" w:type="dxa"/>
          </w:tcPr>
          <w:p w:rsidR="00B964F0" w:rsidRDefault="00000000">
            <w:r>
              <w:t>2 Ay</w:t>
            </w:r>
          </w:p>
        </w:tc>
      </w:tr>
    </w:tbl>
    <w:p w:rsidR="00B964F0" w:rsidRDefault="00B964F0"/>
    <w:p w:rsidR="00131DC4" w:rsidRDefault="00131DC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B964F0">
        <w:tc>
          <w:tcPr>
            <w:tcW w:w="9972" w:type="dxa"/>
            <w:gridSpan w:val="2"/>
            <w:shd w:val="clear" w:color="auto" w:fill="E6F3F3"/>
          </w:tcPr>
          <w:p w:rsidR="00B964F0" w:rsidRDefault="00000000">
            <w:pPr>
              <w:jc w:val="center"/>
            </w:pPr>
            <w:r>
              <w:rPr>
                <w:b/>
                <w:color w:val="008080"/>
              </w:rPr>
              <w:lastRenderedPageBreak/>
              <w:t>KONTROL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Faaliyet</w:t>
            </w:r>
          </w:p>
        </w:tc>
        <w:tc>
          <w:tcPr>
            <w:tcW w:w="4986" w:type="dxa"/>
          </w:tcPr>
          <w:p w:rsidR="00B964F0" w:rsidRDefault="00000000">
            <w:r>
              <w:t>Rektörlük Makamından gelen geri bildirimlerin takibi yapılacaktır. Uygulamanın gerçekleştirilip gerçekleştirilmediği kontrol edilecektir. Öğrenci ve personel geri bildirimleri değerlendirilecektir.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Sorumlu</w:t>
            </w:r>
          </w:p>
        </w:tc>
        <w:tc>
          <w:tcPr>
            <w:tcW w:w="4986" w:type="dxa"/>
          </w:tcPr>
          <w:p w:rsidR="00B964F0" w:rsidRDefault="009C2464">
            <w:r>
              <w:t>Havva Sibel KILIÇASLAN (Fakülte Sekreteri)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Paydaş Katılımı</w:t>
            </w:r>
          </w:p>
        </w:tc>
        <w:tc>
          <w:tcPr>
            <w:tcW w:w="4986" w:type="dxa"/>
          </w:tcPr>
          <w:p w:rsidR="00B964F0" w:rsidRDefault="00000000">
            <w:r>
              <w:t>Rektörlük Makamı, Yapı İşleri ve Teknik Daire Başkanlığı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Nesnel Kanıt*</w:t>
            </w:r>
          </w:p>
        </w:tc>
        <w:tc>
          <w:tcPr>
            <w:tcW w:w="4986" w:type="dxa"/>
          </w:tcPr>
          <w:p w:rsidR="00B964F0" w:rsidRDefault="00000000">
            <w:r>
              <w:t>Resmi Yazışmalar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Kontrol Periyodu</w:t>
            </w:r>
          </w:p>
        </w:tc>
        <w:tc>
          <w:tcPr>
            <w:tcW w:w="4986" w:type="dxa"/>
          </w:tcPr>
          <w:p w:rsidR="00B964F0" w:rsidRDefault="00000000">
            <w:r>
              <w:t>Aylık</w:t>
            </w:r>
          </w:p>
        </w:tc>
      </w:tr>
    </w:tbl>
    <w:p w:rsidR="00B964F0" w:rsidRDefault="00B964F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B964F0">
        <w:tc>
          <w:tcPr>
            <w:tcW w:w="9972" w:type="dxa"/>
            <w:gridSpan w:val="2"/>
            <w:shd w:val="clear" w:color="auto" w:fill="E6F3F3"/>
          </w:tcPr>
          <w:p w:rsidR="00B964F0" w:rsidRDefault="00000000">
            <w:pPr>
              <w:jc w:val="center"/>
            </w:pPr>
            <w:r>
              <w:rPr>
                <w:b/>
                <w:color w:val="008080"/>
              </w:rPr>
              <w:t>ÖNLEM - İYİLEŞTİRME</w:t>
            </w:r>
          </w:p>
        </w:tc>
      </w:tr>
      <w:tr w:rsidR="00B964F0">
        <w:tc>
          <w:tcPr>
            <w:tcW w:w="4986" w:type="dxa"/>
          </w:tcPr>
          <w:p w:rsidR="00B964F0" w:rsidRDefault="00000000">
            <w:r>
              <w:t>Faaliyet</w:t>
            </w:r>
          </w:p>
        </w:tc>
        <w:tc>
          <w:tcPr>
            <w:tcW w:w="4986" w:type="dxa"/>
          </w:tcPr>
          <w:p w:rsidR="00B964F0" w:rsidRDefault="00000000">
            <w:r>
              <w:t>Konu Rektörlük Makamına bildirilmiştir. Üniversite genelinde uygulanacak politikaların belirlenmesi beklenmektedir.</w:t>
            </w:r>
            <w:r>
              <w:br/>
            </w:r>
            <w:r>
              <w:br/>
              <w:t>İyileştirme Önerisi: Fakülte düzeyinde farkındalık çalışmaları yapılması, öğrencilere ve personele sağlıklı yaşam konusunda seminerler düzenlenmesi önerilmektedir.</w:t>
            </w:r>
          </w:p>
        </w:tc>
      </w:tr>
      <w:tr w:rsidR="009C2464">
        <w:tc>
          <w:tcPr>
            <w:tcW w:w="4986" w:type="dxa"/>
          </w:tcPr>
          <w:p w:rsidR="009C2464" w:rsidRDefault="009C2464" w:rsidP="009C2464">
            <w:r>
              <w:t>Sorumlu</w:t>
            </w:r>
          </w:p>
        </w:tc>
        <w:tc>
          <w:tcPr>
            <w:tcW w:w="4986" w:type="dxa"/>
          </w:tcPr>
          <w:p w:rsidR="009C2464" w:rsidRDefault="009C2464" w:rsidP="009C2464">
            <w:r>
              <w:t>Havva Sibel KILIÇASLAN (Fakülte Sekreteri)</w:t>
            </w:r>
          </w:p>
        </w:tc>
      </w:tr>
      <w:tr w:rsidR="009C2464">
        <w:tc>
          <w:tcPr>
            <w:tcW w:w="4986" w:type="dxa"/>
          </w:tcPr>
          <w:p w:rsidR="009C2464" w:rsidRDefault="009C2464" w:rsidP="009C2464">
            <w:r>
              <w:t>Nesnel Kanıt*</w:t>
            </w:r>
          </w:p>
        </w:tc>
        <w:tc>
          <w:tcPr>
            <w:tcW w:w="4986" w:type="dxa"/>
          </w:tcPr>
          <w:p w:rsidR="009C2464" w:rsidRDefault="009C2464" w:rsidP="009C2464"/>
        </w:tc>
      </w:tr>
      <w:tr w:rsidR="009C2464">
        <w:tc>
          <w:tcPr>
            <w:tcW w:w="4986" w:type="dxa"/>
          </w:tcPr>
          <w:p w:rsidR="009C2464" w:rsidRDefault="009C2464" w:rsidP="009C2464">
            <w:r>
              <w:t>Önlem Periyodu</w:t>
            </w:r>
          </w:p>
        </w:tc>
        <w:tc>
          <w:tcPr>
            <w:tcW w:w="4986" w:type="dxa"/>
          </w:tcPr>
          <w:p w:rsidR="009C2464" w:rsidRDefault="009C2464" w:rsidP="009C2464">
            <w:r>
              <w:t>Sürekli</w:t>
            </w:r>
          </w:p>
        </w:tc>
      </w:tr>
    </w:tbl>
    <w:p w:rsidR="00B964F0" w:rsidRDefault="00B964F0"/>
    <w:p w:rsidR="00B964F0" w:rsidRDefault="00000000">
      <w:r>
        <w:rPr>
          <w:b/>
          <w:color w:val="FF0000"/>
          <w:sz w:val="18"/>
        </w:rPr>
        <w:t>* Kanıtlara ait form, fotoğraf, resmi yazı vb. belgeleri ek olarak iletmeniz gerekmektedir.</w:t>
      </w:r>
    </w:p>
    <w:sectPr w:rsidR="00B964F0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108390">
    <w:abstractNumId w:val="8"/>
  </w:num>
  <w:num w:numId="2" w16cid:durableId="360085483">
    <w:abstractNumId w:val="6"/>
  </w:num>
  <w:num w:numId="3" w16cid:durableId="1511525689">
    <w:abstractNumId w:val="5"/>
  </w:num>
  <w:num w:numId="4" w16cid:durableId="588663832">
    <w:abstractNumId w:val="4"/>
  </w:num>
  <w:num w:numId="5" w16cid:durableId="1556965806">
    <w:abstractNumId w:val="7"/>
  </w:num>
  <w:num w:numId="6" w16cid:durableId="851379335">
    <w:abstractNumId w:val="3"/>
  </w:num>
  <w:num w:numId="7" w16cid:durableId="1252205900">
    <w:abstractNumId w:val="2"/>
  </w:num>
  <w:num w:numId="8" w16cid:durableId="1453280221">
    <w:abstractNumId w:val="1"/>
  </w:num>
  <w:num w:numId="9" w16cid:durableId="5173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DC4"/>
    <w:rsid w:val="0015074B"/>
    <w:rsid w:val="0029639D"/>
    <w:rsid w:val="00326F90"/>
    <w:rsid w:val="009C2464"/>
    <w:rsid w:val="00AA1D8D"/>
    <w:rsid w:val="00AC2363"/>
    <w:rsid w:val="00B47730"/>
    <w:rsid w:val="00B964F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FE0031D-9C14-3540-AC7F-7EE9BAF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sipahi</cp:lastModifiedBy>
  <cp:revision>3</cp:revision>
  <dcterms:created xsi:type="dcterms:W3CDTF">2013-12-23T23:15:00Z</dcterms:created>
  <dcterms:modified xsi:type="dcterms:W3CDTF">2026-02-20T20:51:00Z</dcterms:modified>
  <cp:category/>
</cp:coreProperties>
</file>